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C4D1" w14:textId="77777777" w:rsidR="004345D4" w:rsidRDefault="004345D4" w:rsidP="004345D4">
      <w:pPr>
        <w:pStyle w:val="SemEspaamento"/>
        <w:jc w:val="center"/>
      </w:pPr>
      <w:r>
        <w:rPr>
          <w:noProof/>
        </w:rPr>
        <w:drawing>
          <wp:inline distT="0" distB="0" distL="0" distR="0" wp14:anchorId="265FFFB0" wp14:editId="4BE0D715">
            <wp:extent cx="614477" cy="6765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9"/>
                    <a:stretch/>
                  </pic:blipFill>
                  <pic:spPr bwMode="auto">
                    <a:xfrm>
                      <a:off x="0" y="0"/>
                      <a:ext cx="616736" cy="67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963BC" w14:textId="77777777" w:rsidR="004345D4" w:rsidRPr="00D60954" w:rsidRDefault="004345D4" w:rsidP="004345D4">
      <w:pPr>
        <w:jc w:val="center"/>
        <w:rPr>
          <w:rFonts w:cstheme="minorHAnsi"/>
          <w:sz w:val="20"/>
          <w:szCs w:val="20"/>
        </w:rPr>
      </w:pPr>
      <w:r w:rsidRPr="00D60954">
        <w:rPr>
          <w:rFonts w:cstheme="minorHAnsi"/>
          <w:sz w:val="20"/>
          <w:szCs w:val="20"/>
        </w:rPr>
        <w:t>UNIVERSIDADE FEDERAL DE SANTA CATARINA</w:t>
      </w:r>
    </w:p>
    <w:p w14:paraId="57940D05" w14:textId="77777777" w:rsidR="004345D4" w:rsidRPr="00D60954" w:rsidRDefault="004345D4" w:rsidP="004345D4">
      <w:pPr>
        <w:jc w:val="center"/>
        <w:rPr>
          <w:rFonts w:cstheme="minorHAnsi"/>
          <w:sz w:val="20"/>
          <w:szCs w:val="20"/>
        </w:rPr>
      </w:pPr>
      <w:r w:rsidRPr="00D60954">
        <w:rPr>
          <w:rFonts w:cstheme="minorHAnsi"/>
          <w:sz w:val="20"/>
          <w:szCs w:val="20"/>
        </w:rPr>
        <w:t>CENTRO DE CIÊNCIAS DA SAÚDE</w:t>
      </w:r>
    </w:p>
    <w:p w14:paraId="65C45DF8" w14:textId="77777777" w:rsidR="004345D4" w:rsidRPr="00D60954" w:rsidRDefault="004345D4" w:rsidP="004345D4">
      <w:pPr>
        <w:jc w:val="center"/>
        <w:rPr>
          <w:rFonts w:cstheme="minorHAnsi"/>
          <w:sz w:val="20"/>
          <w:szCs w:val="20"/>
        </w:rPr>
      </w:pPr>
      <w:r w:rsidRPr="00D60954">
        <w:rPr>
          <w:rFonts w:cstheme="minorHAnsi"/>
          <w:sz w:val="20"/>
          <w:szCs w:val="20"/>
        </w:rPr>
        <w:t>PROGRAMA DE PÓS-GRADUAÇÃO EM ODONTOLOGIA</w:t>
      </w:r>
    </w:p>
    <w:p w14:paraId="3955D52D" w14:textId="77777777" w:rsidR="004345D4" w:rsidRPr="00D60954" w:rsidRDefault="004345D4" w:rsidP="004345D4">
      <w:pPr>
        <w:jc w:val="center"/>
        <w:rPr>
          <w:rFonts w:cstheme="minorHAnsi"/>
          <w:sz w:val="20"/>
          <w:szCs w:val="20"/>
        </w:rPr>
      </w:pPr>
    </w:p>
    <w:p w14:paraId="4365F804" w14:textId="2FEF5ECB" w:rsidR="00B91444" w:rsidRDefault="00B91444" w:rsidP="004345D4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INSCRIÇÃO NO PROCESSO DE DISTRIBUIÇÃO DE BOLSAS 2023</w:t>
      </w:r>
    </w:p>
    <w:p w14:paraId="2CDFF046" w14:textId="41737A1A" w:rsidR="004345D4" w:rsidRPr="00314980" w:rsidRDefault="004345D4" w:rsidP="004345D4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cstheme="minorHAnsi"/>
          <w:b/>
          <w:bCs/>
        </w:rPr>
      </w:pPr>
      <w:r w:rsidRPr="00314980">
        <w:rPr>
          <w:rFonts w:cstheme="minorHAnsi"/>
          <w:b/>
          <w:bCs/>
        </w:rPr>
        <w:t xml:space="preserve">EDITAL Nº </w:t>
      </w:r>
      <w:r w:rsidR="00B91444" w:rsidRPr="00B91444">
        <w:rPr>
          <w:rFonts w:cstheme="minorHAnsi"/>
          <w:b/>
          <w:bCs/>
        </w:rPr>
        <w:t>04/2023/PPGO</w:t>
      </w:r>
    </w:p>
    <w:p w14:paraId="7F0CBA9C" w14:textId="77777777" w:rsidR="006A1144" w:rsidRDefault="006A1144" w:rsidP="00314980">
      <w:pPr>
        <w:ind w:left="104"/>
        <w:rPr>
          <w:sz w:val="14"/>
        </w:rPr>
      </w:pPr>
    </w:p>
    <w:p w14:paraId="6C3A33AD" w14:textId="77777777" w:rsidR="00B91444" w:rsidRDefault="00B91444" w:rsidP="00314980">
      <w:pPr>
        <w:ind w:left="104"/>
        <w:rPr>
          <w:sz w:val="14"/>
        </w:rPr>
      </w:pPr>
    </w:p>
    <w:p w14:paraId="3B9D80C9" w14:textId="2ECD8A33" w:rsidR="00B91444" w:rsidRPr="002263E0" w:rsidRDefault="00B91444" w:rsidP="00314980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 xml:space="preserve">Nome: </w:t>
      </w:r>
    </w:p>
    <w:p w14:paraId="6FC3707C" w14:textId="77777777" w:rsidR="00B91444" w:rsidRPr="002263E0" w:rsidRDefault="00B91444" w:rsidP="00314980">
      <w:pPr>
        <w:ind w:left="104"/>
        <w:rPr>
          <w:rFonts w:asciiTheme="minorHAnsi" w:hAnsiTheme="minorHAnsi" w:cstheme="minorHAnsi"/>
        </w:rPr>
      </w:pPr>
    </w:p>
    <w:p w14:paraId="2D03E5BE" w14:textId="77777777" w:rsidR="00B91444" w:rsidRPr="002263E0" w:rsidRDefault="00B91444" w:rsidP="00314980">
      <w:pPr>
        <w:ind w:left="104"/>
        <w:rPr>
          <w:rFonts w:asciiTheme="minorHAnsi" w:hAnsiTheme="minorHAnsi" w:cstheme="minorHAnsi"/>
        </w:rPr>
      </w:pPr>
    </w:p>
    <w:p w14:paraId="3B21D000" w14:textId="3E35B23F" w:rsidR="00B91444" w:rsidRPr="002263E0" w:rsidRDefault="00B91444" w:rsidP="00314980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E-mail:</w:t>
      </w:r>
    </w:p>
    <w:p w14:paraId="13E60F7B" w14:textId="77777777" w:rsidR="00B91444" w:rsidRPr="002263E0" w:rsidRDefault="00B91444" w:rsidP="00314980">
      <w:pPr>
        <w:ind w:left="104"/>
        <w:rPr>
          <w:rFonts w:asciiTheme="minorHAnsi" w:hAnsiTheme="minorHAnsi" w:cstheme="minorHAnsi"/>
        </w:rPr>
      </w:pPr>
    </w:p>
    <w:p w14:paraId="2B604AC8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2EAA2993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Área de concentração:</w:t>
      </w:r>
    </w:p>
    <w:p w14:paraId="45D002B8" w14:textId="48BA505F" w:rsidR="00B91444" w:rsidRPr="002263E0" w:rsidRDefault="00B91444" w:rsidP="00B91444">
      <w:pPr>
        <w:ind w:left="104"/>
        <w:rPr>
          <w:rFonts w:asciiTheme="minorHAnsi" w:hAnsiTheme="minorHAnsi" w:cstheme="minorHAnsi"/>
          <w:lang w:val="pt-BR"/>
        </w:rPr>
      </w:pPr>
      <w:r w:rsidRPr="002263E0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7076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  <w:lang w:val="pt-BR"/>
        </w:rPr>
        <w:t>Clínica Odontológica</w:t>
      </w:r>
    </w:p>
    <w:p w14:paraId="58052DF3" w14:textId="45D4FF36" w:rsidR="00B91444" w:rsidRPr="002263E0" w:rsidRDefault="00B91444" w:rsidP="00B91444">
      <w:pPr>
        <w:ind w:left="104"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hAnsiTheme="minorHAnsi" w:cstheme="minorHAnsi"/>
          </w:rPr>
          <w:id w:val="3223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  <w:lang w:val="pt-BR"/>
        </w:rPr>
        <w:t>Diagnóstico Bucal</w:t>
      </w:r>
    </w:p>
    <w:p w14:paraId="59C0ACB3" w14:textId="52B537EC" w:rsidR="00B91444" w:rsidRPr="002263E0" w:rsidRDefault="00B91444" w:rsidP="00B91444">
      <w:pPr>
        <w:ind w:left="104"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hAnsiTheme="minorHAnsi" w:cstheme="minorHAnsi"/>
          </w:rPr>
          <w:id w:val="78215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  <w:lang w:val="pt-BR"/>
        </w:rPr>
        <w:t>Endodontia</w:t>
      </w:r>
    </w:p>
    <w:p w14:paraId="4FAE3EAB" w14:textId="57971731" w:rsidR="00B91444" w:rsidRPr="002263E0" w:rsidRDefault="00B91444" w:rsidP="00B91444">
      <w:pPr>
        <w:ind w:left="104"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hAnsiTheme="minorHAnsi" w:cstheme="minorHAnsi"/>
          </w:rPr>
          <w:id w:val="44242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  <w:lang w:val="pt-BR"/>
        </w:rPr>
        <w:t>Implantodontia</w:t>
      </w:r>
    </w:p>
    <w:p w14:paraId="5A1A0583" w14:textId="1CC4E60D" w:rsidR="00B91444" w:rsidRPr="002263E0" w:rsidRDefault="00B91444" w:rsidP="00B91444">
      <w:pPr>
        <w:ind w:left="104"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hAnsiTheme="minorHAnsi" w:cstheme="minorHAnsi"/>
          </w:rPr>
          <w:id w:val="-126229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  <w:lang w:val="pt-BR"/>
        </w:rPr>
        <w:t>Odontologia em Saúde Coletiva</w:t>
      </w:r>
    </w:p>
    <w:p w14:paraId="2E9DAEC0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0C119AAC" w14:textId="2821AAAE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 xml:space="preserve">Curso: </w:t>
      </w:r>
    </w:p>
    <w:p w14:paraId="4A3B17FB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6C746162" w14:textId="0B517D32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3782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Mestrado</w:t>
      </w:r>
    </w:p>
    <w:p w14:paraId="7FCA4841" w14:textId="5F689015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00077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Doutorado</w:t>
      </w:r>
    </w:p>
    <w:p w14:paraId="150C6E19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7C78EF84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28F710FE" w14:textId="7245D7E9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Ano de ingresso do PPGO:</w:t>
      </w:r>
    </w:p>
    <w:p w14:paraId="5B38CCFA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40849E01" w14:textId="055081D3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143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</w:t>
      </w:r>
      <w:r w:rsidRPr="002263E0">
        <w:rPr>
          <w:rFonts w:asciiTheme="minorHAnsi" w:hAnsiTheme="minorHAnsi" w:cstheme="minorHAnsi"/>
        </w:rPr>
        <w:t>2020</w:t>
      </w:r>
    </w:p>
    <w:p w14:paraId="3AAE5379" w14:textId="3665B93C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982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2021</w:t>
      </w:r>
    </w:p>
    <w:p w14:paraId="4CC50AE5" w14:textId="29B78582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527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2022</w:t>
      </w:r>
    </w:p>
    <w:p w14:paraId="3B49E9F9" w14:textId="2EEB1355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05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2023</w:t>
      </w:r>
    </w:p>
    <w:p w14:paraId="33A6B538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261DF5C8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414BB05F" w14:textId="10A73A89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Ao participar do edital de seleção para ingresso no PPGO, você se inscreveu pela Política de Ações Afirmativas e teve sua autodeclaração foi aprovada?</w:t>
      </w:r>
    </w:p>
    <w:p w14:paraId="372E1759" w14:textId="77777777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</w:p>
    <w:p w14:paraId="2F4992F4" w14:textId="5109B6CE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1218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Sim</w:t>
      </w:r>
    </w:p>
    <w:p w14:paraId="3131464C" w14:textId="064B8283" w:rsidR="00B91444" w:rsidRPr="002263E0" w:rsidRDefault="00B91444" w:rsidP="00B91444">
      <w:pPr>
        <w:ind w:left="1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9349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3E0">
            <w:rPr>
              <w:rFonts w:ascii="Segoe UI Symbol" w:eastAsia="MS Gothic" w:hAnsi="Segoe UI Symbol" w:cs="Segoe UI Symbol"/>
            </w:rPr>
            <w:t>☐</w:t>
          </w:r>
        </w:sdtContent>
      </w:sdt>
      <w:r w:rsidRPr="002263E0">
        <w:rPr>
          <w:rFonts w:asciiTheme="minorHAnsi" w:hAnsiTheme="minorHAnsi" w:cstheme="minorHAnsi"/>
        </w:rPr>
        <w:t xml:space="preserve"> Não</w:t>
      </w:r>
    </w:p>
    <w:p w14:paraId="59636E58" w14:textId="77777777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</w:p>
    <w:p w14:paraId="699AE189" w14:textId="77777777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</w:p>
    <w:p w14:paraId="0F75C415" w14:textId="77777777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</w:p>
    <w:p w14:paraId="1967AB2D" w14:textId="259F367E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  <w:b/>
          <w:bCs/>
        </w:rPr>
      </w:pPr>
      <w:r w:rsidRPr="002263E0">
        <w:rPr>
          <w:rFonts w:asciiTheme="minorHAnsi" w:hAnsiTheme="minorHAnsi" w:cstheme="minorHAnsi"/>
          <w:b/>
          <w:bCs/>
        </w:rPr>
        <w:t>ATENÇÃO:</w:t>
      </w:r>
    </w:p>
    <w:p w14:paraId="0D8B9991" w14:textId="77777777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</w:p>
    <w:p w14:paraId="7E604A47" w14:textId="7B69310C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Encaminhe para o e-mail da secretaria do PPGO (</w:t>
      </w:r>
      <w:hyperlink r:id="rId5" w:history="1">
        <w:r w:rsidRPr="002263E0">
          <w:rPr>
            <w:rStyle w:val="Hyperlink"/>
            <w:rFonts w:asciiTheme="minorHAnsi" w:hAnsiTheme="minorHAnsi" w:cstheme="minorHAnsi"/>
          </w:rPr>
          <w:t>ppgo@contato.ufsc.br</w:t>
        </w:r>
      </w:hyperlink>
      <w:r w:rsidRPr="002263E0">
        <w:rPr>
          <w:rFonts w:asciiTheme="minorHAnsi" w:hAnsiTheme="minorHAnsi" w:cstheme="minorHAnsi"/>
        </w:rPr>
        <w:t>) este formulário preenchido e os documentos em PDF até 22/06/2023. O</w:t>
      </w:r>
      <w:r w:rsidRPr="002263E0">
        <w:rPr>
          <w:rFonts w:asciiTheme="minorHAnsi" w:hAnsiTheme="minorHAnsi" w:cstheme="minorHAnsi"/>
        </w:rPr>
        <w:t xml:space="preserve"> nome do arquivo</w:t>
      </w:r>
      <w:r w:rsidRPr="002263E0">
        <w:rPr>
          <w:rFonts w:asciiTheme="minorHAnsi" w:hAnsiTheme="minorHAnsi" w:cstheme="minorHAnsi"/>
        </w:rPr>
        <w:t xml:space="preserve"> deve ser </w:t>
      </w:r>
      <w:r w:rsidRPr="002263E0">
        <w:rPr>
          <w:rFonts w:asciiTheme="minorHAnsi" w:hAnsiTheme="minorHAnsi" w:cstheme="minorHAnsi"/>
        </w:rPr>
        <w:t xml:space="preserve"> igual ao disposto no item do formulário onde </w:t>
      </w:r>
      <w:r w:rsidRPr="002263E0">
        <w:rPr>
          <w:rFonts w:asciiTheme="minorHAnsi" w:hAnsiTheme="minorHAnsi" w:cstheme="minorHAnsi"/>
        </w:rPr>
        <w:t>o documento deveria</w:t>
      </w:r>
      <w:r w:rsidRPr="002263E0">
        <w:rPr>
          <w:rFonts w:asciiTheme="minorHAnsi" w:hAnsiTheme="minorHAnsi" w:cstheme="minorHAnsi"/>
        </w:rPr>
        <w:t xml:space="preserve"> ser inserido.</w:t>
      </w:r>
    </w:p>
    <w:p w14:paraId="2533AFC2" w14:textId="77777777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</w:p>
    <w:p w14:paraId="1DA52052" w14:textId="3A06AC66" w:rsidR="00B91444" w:rsidRPr="002263E0" w:rsidRDefault="00B91444" w:rsidP="00B91444">
      <w:pPr>
        <w:ind w:left="104"/>
        <w:jc w:val="both"/>
        <w:rPr>
          <w:rFonts w:asciiTheme="minorHAnsi" w:hAnsiTheme="minorHAnsi" w:cstheme="minorHAnsi"/>
        </w:rPr>
      </w:pPr>
      <w:r w:rsidRPr="002263E0">
        <w:rPr>
          <w:rFonts w:asciiTheme="minorHAnsi" w:hAnsiTheme="minorHAnsi" w:cstheme="minorHAnsi"/>
        </w:rPr>
        <w:t>Junto com a documentação deve ser encaminhado o print de tela de erro no formulário de inscrição, justificando assim sua inscrição por e-mail.</w:t>
      </w:r>
    </w:p>
    <w:sectPr w:rsidR="00B91444" w:rsidRPr="002263E0">
      <w:type w:val="continuous"/>
      <w:pgSz w:w="11910" w:h="16840"/>
      <w:pgMar w:top="7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44"/>
    <w:rsid w:val="002263E0"/>
    <w:rsid w:val="00314980"/>
    <w:rsid w:val="004345D4"/>
    <w:rsid w:val="006A1144"/>
    <w:rsid w:val="00B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D29"/>
  <w15:docId w15:val="{A92ECA38-E87D-4F5C-94EA-D30EDC1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51"/>
      <w:ind w:left="10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4345D4"/>
    <w:pPr>
      <w:widowControl/>
      <w:autoSpaceDE/>
      <w:autoSpaceDN/>
    </w:pPr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9144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8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6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4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7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1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o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Débora Rodrigues</cp:lastModifiedBy>
  <cp:revision>3</cp:revision>
  <dcterms:created xsi:type="dcterms:W3CDTF">2023-06-22T14:49:00Z</dcterms:created>
  <dcterms:modified xsi:type="dcterms:W3CDTF">2023-06-22T14:49:00Z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2022-06-13T00:00:00Z</vt:filetime>
  </property>
</Properties>
</file>